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6E37D" w14:textId="77777777" w:rsidR="00E8278E" w:rsidRDefault="00C958C7">
      <w:pPr>
        <w:rPr>
          <w:rFonts w:ascii="Lucida Calligraphy" w:hAnsi="Lucida Calligraphy"/>
          <w:b/>
          <w:sz w:val="44"/>
          <w:szCs w:val="44"/>
        </w:rPr>
      </w:pPr>
      <w:r w:rsidRPr="00C958C7">
        <w:rPr>
          <w:rFonts w:ascii="Lucida Calligraphy" w:hAnsi="Lucida Calligraphy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0A02BD91" wp14:editId="262F1B80">
            <wp:simplePos x="0" y="0"/>
            <wp:positionH relativeFrom="column">
              <wp:posOffset>2203980</wp:posOffset>
            </wp:positionH>
            <wp:positionV relativeFrom="paragraph">
              <wp:posOffset>-515620</wp:posOffset>
            </wp:positionV>
            <wp:extent cx="1530985" cy="1530985"/>
            <wp:effectExtent l="0" t="0" r="0" b="0"/>
            <wp:wrapNone/>
            <wp:docPr id="2" name="Picture 2" descr="Kenosha County Logo 2010 B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nosha County Logo 2010 B&amp;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  <w:b/>
          <w:sz w:val="44"/>
          <w:szCs w:val="44"/>
        </w:rPr>
        <w:t xml:space="preserve">        </w:t>
      </w:r>
      <w:r w:rsidRPr="00C958C7">
        <w:rPr>
          <w:rFonts w:ascii="Lucida Calligraphy" w:hAnsi="Lucida Calligraphy"/>
          <w:b/>
          <w:sz w:val="44"/>
          <w:szCs w:val="44"/>
        </w:rPr>
        <w:t>Kenosha</w:t>
      </w:r>
      <w:r>
        <w:rPr>
          <w:rFonts w:ascii="Lucida Calligraphy" w:hAnsi="Lucida Calligraphy"/>
          <w:b/>
          <w:sz w:val="44"/>
          <w:szCs w:val="44"/>
        </w:rPr>
        <w:t xml:space="preserve">                    County</w:t>
      </w:r>
    </w:p>
    <w:p w14:paraId="7F81FF5C" w14:textId="77777777" w:rsidR="00C958C7" w:rsidRDefault="00C958C7">
      <w:pPr>
        <w:rPr>
          <w:rFonts w:ascii="Lucida Calligraphy" w:hAnsi="Lucida Calligraphy"/>
          <w:b/>
          <w:sz w:val="44"/>
          <w:szCs w:val="44"/>
        </w:rPr>
      </w:pPr>
    </w:p>
    <w:p w14:paraId="392E5B2B" w14:textId="77777777" w:rsidR="00C958C7" w:rsidRDefault="00C958C7" w:rsidP="00C958C7">
      <w:pPr>
        <w:jc w:val="center"/>
        <w:rPr>
          <w:b/>
          <w:sz w:val="36"/>
          <w:szCs w:val="36"/>
        </w:rPr>
      </w:pPr>
    </w:p>
    <w:p w14:paraId="426C4614" w14:textId="77777777" w:rsidR="00C958C7" w:rsidRDefault="00C958C7" w:rsidP="00C958C7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MEMORANDUM</w:t>
      </w:r>
    </w:p>
    <w:p w14:paraId="4EC955B7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Communication to Kenosha County Board of Supervisors</w:t>
      </w:r>
    </w:p>
    <w:p w14:paraId="1CEA2F44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(For Informational Purposes Only)</w:t>
      </w:r>
    </w:p>
    <w:p w14:paraId="5F23F8C0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</w:p>
    <w:p w14:paraId="020ACEAC" w14:textId="1F6910A9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COMMUNICATION TO APPEAR ON COUNTY BOARD MEETING AGENDA</w:t>
      </w:r>
      <w:r>
        <w:rPr>
          <w:b/>
          <w:sz w:val="24"/>
          <w:szCs w:val="24"/>
        </w:rPr>
        <w:t xml:space="preserve">:  </w:t>
      </w:r>
      <w:sdt>
        <w:sdtPr>
          <w:rPr>
            <w:b/>
            <w:sz w:val="24"/>
            <w:szCs w:val="24"/>
          </w:rPr>
          <w:id w:val="-598330903"/>
          <w:placeholder>
            <w:docPart w:val="645713A20DF249B2BF49567F632FF917"/>
          </w:placeholder>
          <w:date w:fullDate="2024-04-17T00:00:00Z">
            <w:dateFormat w:val="MM/dd/yyyy"/>
            <w:lid w:val="en-US"/>
            <w:storeMappedDataAs w:val="dateTime"/>
            <w:calendar w:val="gregorian"/>
          </w:date>
        </w:sdtPr>
        <w:sdtEndPr/>
        <w:sdtContent>
          <w:r w:rsidR="004146BE">
            <w:rPr>
              <w:b/>
              <w:sz w:val="24"/>
              <w:szCs w:val="24"/>
            </w:rPr>
            <w:t>04/17/2024</w:t>
          </w:r>
        </w:sdtContent>
      </w:sdt>
    </w:p>
    <w:p w14:paraId="73A745B1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1D165F02" w14:textId="79E7C263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SUBJECT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1367792455"/>
          <w:placeholder>
            <w:docPart w:val="DefaultPlaceholder_1081868574"/>
          </w:placeholder>
        </w:sdtPr>
        <w:sdtEndPr>
          <w:rPr>
            <w:b w:val="0"/>
          </w:rPr>
        </w:sdtEndPr>
        <w:sdtContent>
          <w:r w:rsidR="000C2B62">
            <w:rPr>
              <w:rFonts w:ascii="CIDFont+F4" w:hAnsi="CIDFont+F4"/>
              <w:color w:val="000000"/>
              <w:sz w:val="24"/>
              <w:szCs w:val="24"/>
            </w:rPr>
            <w:t xml:space="preserve">Resolution for Intergovernmental Agreement on Transfer of Three Parcels </w:t>
          </w:r>
          <w:r w:rsidR="00B43CA6">
            <w:rPr>
              <w:rFonts w:ascii="CIDFont+F4" w:hAnsi="CIDFont+F4"/>
              <w:color w:val="000000"/>
              <w:sz w:val="24"/>
              <w:szCs w:val="24"/>
            </w:rPr>
            <w:t>by</w:t>
          </w:r>
          <w:r w:rsidR="000C2B62">
            <w:rPr>
              <w:rFonts w:ascii="CIDFont+F4" w:hAnsi="CIDFont+F4"/>
              <w:color w:val="000000"/>
              <w:sz w:val="24"/>
              <w:szCs w:val="24"/>
            </w:rPr>
            <w:t xml:space="preserve"> County of Kenosha and City of Kenosha for Hillside Hardware @ 4615 52</w:t>
          </w:r>
          <w:r w:rsidR="000C2B62">
            <w:rPr>
              <w:rFonts w:ascii="CIDFont+F4" w:hAnsi="CIDFont+F4"/>
              <w:color w:val="000000"/>
              <w:sz w:val="16"/>
              <w:szCs w:val="16"/>
            </w:rPr>
            <w:t xml:space="preserve">nd </w:t>
          </w:r>
          <w:r w:rsidR="000C2B62">
            <w:rPr>
              <w:rFonts w:ascii="CIDFont+F4" w:hAnsi="CIDFont+F4"/>
              <w:color w:val="000000"/>
              <w:sz w:val="24"/>
              <w:szCs w:val="24"/>
            </w:rPr>
            <w:t>St</w:t>
          </w:r>
        </w:sdtContent>
      </w:sdt>
    </w:p>
    <w:p w14:paraId="413E6DDB" w14:textId="1479A7FF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SUBMITTED BY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-644346924"/>
          <w:placeholder>
            <w:docPart w:val="DefaultPlaceholder_1081868574"/>
          </w:placeholder>
        </w:sdtPr>
        <w:sdtEndPr/>
        <w:sdtContent>
          <w:r w:rsidR="00380FE5">
            <w:rPr>
              <w:b/>
              <w:sz w:val="24"/>
              <w:szCs w:val="24"/>
            </w:rPr>
            <w:t>Shelly Billingsley</w:t>
          </w:r>
          <w:r w:rsidR="00380FE5">
            <w:rPr>
              <w:b/>
              <w:sz w:val="24"/>
              <w:szCs w:val="24"/>
            </w:rPr>
            <w:tab/>
          </w:r>
        </w:sdtContent>
      </w:sdt>
      <w:r w:rsidRPr="00CA101E">
        <w:rPr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0" w:name="Text3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0"/>
    </w:p>
    <w:p w14:paraId="13093856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4EA13BFA" w14:textId="3E302984" w:rsidR="00F863E8" w:rsidRDefault="00F863E8" w:rsidP="00A64CF4">
      <w:pPr>
        <w:spacing w:after="0" w:line="240" w:lineRule="auto"/>
        <w:ind w:left="-18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TO BE REFERRED TO A COMMITTEE BY CHAIRMAN</w:t>
      </w:r>
    </w:p>
    <w:p w14:paraId="63C3038C" w14:textId="1A86B8D8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07DED0F3" w14:textId="77777777" w:rsidR="00C958C7" w:rsidRP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ADDITIONAL INFORMATION (optional)</w:t>
      </w:r>
      <w:r>
        <w:rPr>
          <w:b/>
          <w:sz w:val="24"/>
          <w:szCs w:val="24"/>
        </w:rPr>
        <w:t xml:space="preserve">: </w:t>
      </w:r>
      <w:r w:rsidRPr="00CA101E">
        <w:rPr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" w:name="Text5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1"/>
    </w:p>
    <w:sectPr w:rsidR="00C958C7" w:rsidRPr="00C95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IDFont+F4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8C7"/>
    <w:rsid w:val="000C2B62"/>
    <w:rsid w:val="000E3B42"/>
    <w:rsid w:val="001153A5"/>
    <w:rsid w:val="001B3621"/>
    <w:rsid w:val="00312DD4"/>
    <w:rsid w:val="00347CF8"/>
    <w:rsid w:val="00365E54"/>
    <w:rsid w:val="00380FE5"/>
    <w:rsid w:val="003B3634"/>
    <w:rsid w:val="003F7906"/>
    <w:rsid w:val="004146BE"/>
    <w:rsid w:val="004D66E5"/>
    <w:rsid w:val="006B341A"/>
    <w:rsid w:val="00795774"/>
    <w:rsid w:val="007A56EA"/>
    <w:rsid w:val="007D0B44"/>
    <w:rsid w:val="007F3DA3"/>
    <w:rsid w:val="00880265"/>
    <w:rsid w:val="009977CD"/>
    <w:rsid w:val="00A16F3B"/>
    <w:rsid w:val="00A47DFB"/>
    <w:rsid w:val="00A64CF4"/>
    <w:rsid w:val="00A80860"/>
    <w:rsid w:val="00B43CA6"/>
    <w:rsid w:val="00C11CBE"/>
    <w:rsid w:val="00C63483"/>
    <w:rsid w:val="00C958C7"/>
    <w:rsid w:val="00CA101E"/>
    <w:rsid w:val="00DC511C"/>
    <w:rsid w:val="00E8278E"/>
    <w:rsid w:val="00EC48B8"/>
    <w:rsid w:val="00F63B94"/>
    <w:rsid w:val="00F863E8"/>
    <w:rsid w:val="00FD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28328"/>
  <w15:chartTrackingRefBased/>
  <w15:docId w15:val="{067E3BA4-ABDC-44C7-ABC3-8582F440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58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6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45713A20DF249B2BF49567F632FF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3E902-C134-40BF-99D5-C0D27BD1712B}"/>
      </w:docPartPr>
      <w:docPartBody>
        <w:p w:rsidR="000165EE" w:rsidRDefault="00C228C2" w:rsidP="00C228C2">
          <w:pPr>
            <w:pStyle w:val="645713A20DF249B2BF49567F632FF917"/>
          </w:pPr>
          <w:r w:rsidRPr="00F63B94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45748-3EC9-4974-AB4E-FAE7B9C5F3AA}"/>
      </w:docPartPr>
      <w:docPartBody>
        <w:p w:rsidR="00647947" w:rsidRDefault="000165EE">
          <w:r w:rsidRPr="0098134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IDFont+F4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050"/>
    <w:rsid w:val="000165EE"/>
    <w:rsid w:val="0005462F"/>
    <w:rsid w:val="00647947"/>
    <w:rsid w:val="00B95050"/>
    <w:rsid w:val="00C228C2"/>
    <w:rsid w:val="00F8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65EE"/>
    <w:rPr>
      <w:color w:val="808080"/>
    </w:rPr>
  </w:style>
  <w:style w:type="paragraph" w:customStyle="1" w:styleId="645713A20DF249B2BF49567F632FF917">
    <w:name w:val="645713A20DF249B2BF49567F632FF917"/>
    <w:rsid w:val="00C228C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 Bachochin</dc:creator>
  <cp:keywords/>
  <dc:description/>
  <cp:lastModifiedBy>Wendy Epping</cp:lastModifiedBy>
  <cp:revision>2</cp:revision>
  <dcterms:created xsi:type="dcterms:W3CDTF">2024-03-28T18:30:00Z</dcterms:created>
  <dcterms:modified xsi:type="dcterms:W3CDTF">2024-03-28T18:30:00Z</dcterms:modified>
</cp:coreProperties>
</file>